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E012" w14:textId="77777777" w:rsidR="00A81CF9" w:rsidRDefault="00A81CF9" w:rsidP="00A81CF9">
      <w:pPr>
        <w:spacing w:before="41"/>
        <w:rPr>
          <w:color w:val="000000" w:themeColor="text1"/>
          <w:sz w:val="24"/>
          <w:szCs w:val="24"/>
          <w:lang w:eastAsia="ja-JP"/>
        </w:rPr>
      </w:pPr>
      <w:r>
        <w:rPr>
          <w:rFonts w:hint="eastAsia"/>
          <w:color w:val="000000" w:themeColor="text1"/>
          <w:sz w:val="24"/>
          <w:szCs w:val="24"/>
        </w:rPr>
        <w:t>別紙様式第</w:t>
      </w:r>
      <w:r>
        <w:rPr>
          <w:rFonts w:hint="eastAsia"/>
          <w:color w:val="000000" w:themeColor="text1"/>
          <w:sz w:val="24"/>
          <w:szCs w:val="24"/>
          <w:lang w:eastAsia="ja-JP"/>
        </w:rPr>
        <w:t>17</w:t>
      </w:r>
      <w:r>
        <w:rPr>
          <w:rFonts w:hint="eastAsia"/>
          <w:color w:val="000000" w:themeColor="text1"/>
          <w:sz w:val="24"/>
          <w:szCs w:val="24"/>
        </w:rPr>
        <w:t>号</w:t>
      </w:r>
    </w:p>
    <w:p w14:paraId="2BDA9877" w14:textId="77777777" w:rsidR="00A81CF9" w:rsidRDefault="00A81CF9" w:rsidP="00A81CF9">
      <w:pPr>
        <w:spacing w:before="55"/>
        <w:ind w:left="2166" w:right="2321"/>
        <w:jc w:val="center"/>
        <w:outlineLvl w:val="1"/>
        <w:rPr>
          <w:rFonts w:hint="eastAsia"/>
          <w:color w:val="000000" w:themeColor="text1"/>
          <w:sz w:val="32"/>
          <w:szCs w:val="32"/>
        </w:rPr>
      </w:pPr>
      <w:r>
        <w:rPr>
          <w:rFonts w:hint="eastAsia"/>
          <w:color w:val="000000" w:themeColor="text1"/>
          <w:sz w:val="32"/>
          <w:szCs w:val="32"/>
        </w:rPr>
        <w:t>離 農 届</w:t>
      </w:r>
    </w:p>
    <w:p w14:paraId="7C17CB58" w14:textId="77777777" w:rsidR="00A81CF9" w:rsidRDefault="00A81CF9" w:rsidP="00A81CF9">
      <w:pPr>
        <w:spacing w:before="1"/>
        <w:rPr>
          <w:rFonts w:hint="eastAsia"/>
          <w:color w:val="000000" w:themeColor="text1"/>
          <w:sz w:val="19"/>
          <w:szCs w:val="24"/>
        </w:rPr>
      </w:pPr>
    </w:p>
    <w:p w14:paraId="37E0DF10" w14:textId="77777777" w:rsidR="00A81CF9" w:rsidRDefault="00A81CF9" w:rsidP="00A81CF9">
      <w:pPr>
        <w:tabs>
          <w:tab w:val="left" w:pos="8291"/>
          <w:tab w:val="left" w:pos="9356"/>
          <w:tab w:val="left" w:pos="10211"/>
        </w:tabs>
        <w:spacing w:before="66"/>
        <w:ind w:rightChars="127" w:right="281" w:firstLineChars="3000" w:firstLine="7228"/>
        <w:rPr>
          <w:rFonts w:hint="eastAsia"/>
          <w:color w:val="000000" w:themeColor="text1"/>
          <w:sz w:val="24"/>
          <w:szCs w:val="24"/>
        </w:rPr>
      </w:pPr>
      <w:proofErr w:type="spellStart"/>
      <w:r>
        <w:rPr>
          <w:rFonts w:hint="eastAsia"/>
          <w:color w:val="000000" w:themeColor="text1"/>
          <w:sz w:val="24"/>
          <w:szCs w:val="24"/>
        </w:rPr>
        <w:t>令和</w:t>
      </w:r>
      <w:proofErr w:type="spellEnd"/>
      <w:r>
        <w:rPr>
          <w:rFonts w:hint="eastAsia"/>
          <w:color w:val="000000" w:themeColor="text1"/>
          <w:sz w:val="24"/>
          <w:szCs w:val="24"/>
          <w:lang w:eastAsia="ja-JP"/>
        </w:rPr>
        <w:t xml:space="preserve">　</w:t>
      </w:r>
      <w:r>
        <w:rPr>
          <w:rFonts w:hint="eastAsia"/>
          <w:color w:val="000000" w:themeColor="text1"/>
          <w:sz w:val="24"/>
          <w:szCs w:val="24"/>
        </w:rPr>
        <w:t>年</w:t>
      </w:r>
      <w:r>
        <w:rPr>
          <w:rFonts w:hint="eastAsia"/>
          <w:color w:val="000000" w:themeColor="text1"/>
          <w:sz w:val="24"/>
          <w:szCs w:val="24"/>
          <w:lang w:eastAsia="ja-JP"/>
        </w:rPr>
        <w:t xml:space="preserve">　</w:t>
      </w:r>
      <w:r>
        <w:rPr>
          <w:rFonts w:hint="eastAsia"/>
          <w:color w:val="000000" w:themeColor="text1"/>
          <w:sz w:val="24"/>
          <w:szCs w:val="24"/>
        </w:rPr>
        <w:t>月</w:t>
      </w:r>
      <w:r>
        <w:rPr>
          <w:rFonts w:hint="eastAsia"/>
          <w:color w:val="000000" w:themeColor="text1"/>
          <w:sz w:val="24"/>
          <w:szCs w:val="24"/>
          <w:lang w:eastAsia="ja-JP"/>
        </w:rPr>
        <w:t xml:space="preserve">　</w:t>
      </w:r>
      <w:r>
        <w:rPr>
          <w:rFonts w:hint="eastAsia"/>
          <w:color w:val="000000" w:themeColor="text1"/>
          <w:sz w:val="24"/>
          <w:szCs w:val="24"/>
        </w:rPr>
        <w:t>日</w:t>
      </w:r>
    </w:p>
    <w:p w14:paraId="48DA3876" w14:textId="77777777" w:rsidR="00A81CF9" w:rsidRDefault="00A81CF9" w:rsidP="00A81CF9">
      <w:pPr>
        <w:rPr>
          <w:rFonts w:hint="eastAsia"/>
          <w:color w:val="000000" w:themeColor="text1"/>
          <w:sz w:val="20"/>
          <w:szCs w:val="24"/>
        </w:rPr>
      </w:pPr>
    </w:p>
    <w:p w14:paraId="76B4E3ED" w14:textId="77777777" w:rsidR="00A81CF9" w:rsidRDefault="00A81CF9" w:rsidP="00A81CF9">
      <w:pPr>
        <w:spacing w:before="10"/>
        <w:rPr>
          <w:rFonts w:hint="eastAsia"/>
          <w:color w:val="000000" w:themeColor="text1"/>
          <w:sz w:val="17"/>
          <w:szCs w:val="24"/>
        </w:rPr>
      </w:pPr>
    </w:p>
    <w:p w14:paraId="1498EBDE" w14:textId="77777777" w:rsidR="00A81CF9" w:rsidRDefault="00A81CF9" w:rsidP="00A81CF9">
      <w:pPr>
        <w:spacing w:before="1"/>
        <w:ind w:firstLineChars="100" w:firstLine="241"/>
        <w:rPr>
          <w:rFonts w:hint="eastAsia"/>
          <w:color w:val="000000" w:themeColor="text1"/>
          <w:sz w:val="24"/>
          <w:szCs w:val="24"/>
          <w:lang w:eastAsia="ja-JP"/>
        </w:rPr>
      </w:pPr>
      <w:r>
        <w:rPr>
          <w:rFonts w:hint="eastAsia"/>
          <w:color w:val="000000" w:themeColor="text1"/>
          <w:sz w:val="24"/>
          <w:szCs w:val="24"/>
          <w:lang w:eastAsia="ja-JP"/>
        </w:rPr>
        <w:t>公益財団法人</w:t>
      </w:r>
      <w:proofErr w:type="gramStart"/>
      <w:r>
        <w:rPr>
          <w:rFonts w:hint="eastAsia"/>
          <w:color w:val="000000" w:themeColor="text1"/>
          <w:sz w:val="24"/>
          <w:szCs w:val="24"/>
          <w:lang w:eastAsia="ja-JP"/>
        </w:rPr>
        <w:t>え</w:t>
      </w:r>
      <w:proofErr w:type="gramEnd"/>
      <w:r>
        <w:rPr>
          <w:rFonts w:hint="eastAsia"/>
          <w:color w:val="000000" w:themeColor="text1"/>
          <w:sz w:val="24"/>
          <w:szCs w:val="24"/>
          <w:lang w:eastAsia="ja-JP"/>
        </w:rPr>
        <w:t>ひめ農林漁業振興機構理事長　様</w:t>
      </w:r>
    </w:p>
    <w:p w14:paraId="499D655C" w14:textId="77777777" w:rsidR="00A81CF9" w:rsidRDefault="00A81CF9" w:rsidP="00A81CF9">
      <w:pPr>
        <w:rPr>
          <w:rFonts w:hint="eastAsia"/>
          <w:color w:val="000000" w:themeColor="text1"/>
          <w:sz w:val="20"/>
          <w:szCs w:val="24"/>
          <w:lang w:eastAsia="ja-JP"/>
        </w:rPr>
      </w:pPr>
    </w:p>
    <w:p w14:paraId="36465FBA" w14:textId="77777777" w:rsidR="00A81CF9" w:rsidRDefault="00A81CF9" w:rsidP="00A81CF9">
      <w:pPr>
        <w:spacing w:before="11"/>
        <w:rPr>
          <w:rFonts w:hint="eastAsia"/>
          <w:color w:val="000000" w:themeColor="text1"/>
          <w:sz w:val="16"/>
          <w:szCs w:val="24"/>
          <w:lang w:eastAsia="ja-JP"/>
        </w:rPr>
      </w:pPr>
    </w:p>
    <w:p w14:paraId="44D32C3A" w14:textId="77777777" w:rsidR="00A81CF9" w:rsidRDefault="00A81CF9" w:rsidP="00A81CF9">
      <w:pPr>
        <w:tabs>
          <w:tab w:val="left" w:pos="7511"/>
          <w:tab w:val="left" w:pos="9671"/>
        </w:tabs>
        <w:ind w:firstLineChars="2000" w:firstLine="4819"/>
        <w:rPr>
          <w:rFonts w:hint="eastAsia"/>
          <w:color w:val="000000" w:themeColor="text1"/>
          <w:sz w:val="24"/>
          <w:szCs w:val="24"/>
          <w:lang w:eastAsia="ja-JP"/>
        </w:rPr>
      </w:pPr>
      <w:r>
        <w:rPr>
          <w:rFonts w:hint="eastAsia"/>
          <w:color w:val="000000" w:themeColor="text1"/>
          <w:sz w:val="24"/>
          <w:szCs w:val="24"/>
          <w:lang w:eastAsia="ja-JP"/>
        </w:rPr>
        <w:t>郵便番号：</w:t>
      </w:r>
    </w:p>
    <w:p w14:paraId="745475BF" w14:textId="77777777" w:rsidR="00A81CF9" w:rsidRDefault="00A81CF9" w:rsidP="00A81CF9">
      <w:pPr>
        <w:tabs>
          <w:tab w:val="left" w:pos="7511"/>
          <w:tab w:val="left" w:pos="9671"/>
        </w:tabs>
        <w:ind w:firstLineChars="2000" w:firstLine="4819"/>
        <w:rPr>
          <w:rFonts w:hint="eastAsia"/>
          <w:color w:val="000000" w:themeColor="text1"/>
          <w:sz w:val="24"/>
          <w:szCs w:val="24"/>
          <w:lang w:eastAsia="ja-JP"/>
        </w:rPr>
      </w:pPr>
      <w:r>
        <w:rPr>
          <w:rFonts w:hint="eastAsia"/>
          <w:color w:val="000000" w:themeColor="text1"/>
          <w:sz w:val="24"/>
          <w:szCs w:val="24"/>
          <w:lang w:eastAsia="ja-JP"/>
        </w:rPr>
        <w:t>住　　所：</w:t>
      </w:r>
    </w:p>
    <w:p w14:paraId="673627EE" w14:textId="77777777" w:rsidR="00A81CF9" w:rsidRDefault="00A81CF9" w:rsidP="00A81CF9">
      <w:pPr>
        <w:tabs>
          <w:tab w:val="left" w:pos="9639"/>
        </w:tabs>
        <w:ind w:firstLineChars="2000" w:firstLine="4819"/>
        <w:rPr>
          <w:rFonts w:hint="eastAsia"/>
          <w:color w:val="000000" w:themeColor="text1"/>
          <w:sz w:val="24"/>
          <w:szCs w:val="24"/>
          <w:lang w:eastAsia="ja-JP"/>
        </w:rPr>
      </w:pPr>
      <w:r>
        <w:rPr>
          <w:rFonts w:hint="eastAsia"/>
          <w:color w:val="000000" w:themeColor="text1"/>
          <w:sz w:val="24"/>
          <w:szCs w:val="24"/>
          <w:lang w:eastAsia="ja-JP"/>
        </w:rPr>
        <w:t>氏　　名：　　　　　　　　　　　　印</w:t>
      </w:r>
    </w:p>
    <w:p w14:paraId="23A6C5EE" w14:textId="77777777" w:rsidR="00A81CF9" w:rsidRDefault="00A81CF9" w:rsidP="00A81CF9">
      <w:pPr>
        <w:rPr>
          <w:rFonts w:hint="eastAsia"/>
          <w:color w:val="000000" w:themeColor="text1"/>
          <w:sz w:val="24"/>
          <w:szCs w:val="24"/>
          <w:lang w:eastAsia="ja-JP"/>
        </w:rPr>
      </w:pPr>
    </w:p>
    <w:p w14:paraId="50040796" w14:textId="77777777" w:rsidR="00A81CF9" w:rsidRDefault="00A81CF9" w:rsidP="00A81CF9">
      <w:pPr>
        <w:spacing w:before="155"/>
        <w:ind w:rightChars="191" w:right="422" w:firstLineChars="100" w:firstLine="241"/>
        <w:rPr>
          <w:rFonts w:hint="eastAsia"/>
          <w:color w:val="000000" w:themeColor="text1"/>
          <w:sz w:val="24"/>
          <w:szCs w:val="24"/>
          <w:lang w:eastAsia="ja-JP"/>
        </w:rPr>
      </w:pPr>
      <w:r>
        <w:rPr>
          <w:rFonts w:hint="eastAsia"/>
          <w:color w:val="000000" w:themeColor="text1"/>
          <w:sz w:val="24"/>
          <w:szCs w:val="24"/>
          <w:lang w:eastAsia="ja-JP"/>
        </w:rPr>
        <w:t>農業経営を中止し、離農しますので、公益財団法人</w:t>
      </w:r>
      <w:proofErr w:type="gramStart"/>
      <w:r>
        <w:rPr>
          <w:rFonts w:hint="eastAsia"/>
          <w:color w:val="000000" w:themeColor="text1"/>
          <w:sz w:val="24"/>
          <w:szCs w:val="24"/>
          <w:lang w:eastAsia="ja-JP"/>
        </w:rPr>
        <w:t>え</w:t>
      </w:r>
      <w:proofErr w:type="gramEnd"/>
      <w:r>
        <w:rPr>
          <w:rFonts w:hint="eastAsia"/>
          <w:color w:val="000000" w:themeColor="text1"/>
          <w:sz w:val="24"/>
          <w:szCs w:val="24"/>
          <w:lang w:eastAsia="ja-JP"/>
        </w:rPr>
        <w:t>ひめ農林漁業振興機構就職氷河期世代の新規就農促進事業実施要領第３の７の規定に基づき離農届を提出します。</w:t>
      </w:r>
    </w:p>
    <w:p w14:paraId="45A3F450" w14:textId="77777777" w:rsidR="00A81CF9" w:rsidRDefault="00A81CF9" w:rsidP="00A81CF9">
      <w:pPr>
        <w:rPr>
          <w:rFonts w:hint="eastAsia"/>
          <w:color w:val="000000" w:themeColor="text1"/>
          <w:sz w:val="20"/>
          <w:szCs w:val="24"/>
          <w:lang w:eastAsia="ja-JP"/>
        </w:rPr>
      </w:pPr>
    </w:p>
    <w:p w14:paraId="3DE06D57" w14:textId="77777777" w:rsidR="00A81CF9" w:rsidRDefault="00A81CF9" w:rsidP="00A81CF9">
      <w:pPr>
        <w:rPr>
          <w:rFonts w:hint="eastAsia"/>
          <w:color w:val="000000" w:themeColor="text1"/>
          <w:sz w:val="20"/>
          <w:szCs w:val="24"/>
          <w:lang w:eastAsia="ja-JP"/>
        </w:rPr>
      </w:pPr>
    </w:p>
    <w:tbl>
      <w:tblPr>
        <w:tblStyle w:val="TableNormal1"/>
        <w:tblpPr w:leftFromText="142" w:rightFromText="142" w:vertAnchor="text" w:horzAnchor="margin" w:tblpY="-2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6364"/>
      </w:tblGrid>
      <w:tr w:rsidR="00A81CF9" w14:paraId="002412CC" w14:textId="77777777" w:rsidTr="00A81CF9">
        <w:trPr>
          <w:trHeight w:val="743"/>
        </w:trPr>
        <w:tc>
          <w:tcPr>
            <w:tcW w:w="2283" w:type="dxa"/>
            <w:tcBorders>
              <w:top w:val="single" w:sz="4" w:space="0" w:color="000000"/>
              <w:left w:val="single" w:sz="4" w:space="0" w:color="000000"/>
              <w:bottom w:val="single" w:sz="4" w:space="0" w:color="000000"/>
              <w:right w:val="single" w:sz="4" w:space="0" w:color="000000"/>
            </w:tcBorders>
          </w:tcPr>
          <w:p w14:paraId="65CF78FF" w14:textId="77777777" w:rsidR="00A81CF9" w:rsidRDefault="00A81CF9">
            <w:pPr>
              <w:rPr>
                <w:rFonts w:hint="eastAsia"/>
                <w:color w:val="000000" w:themeColor="text1"/>
                <w:sz w:val="17"/>
                <w:lang w:eastAsia="ja-JP"/>
              </w:rPr>
            </w:pPr>
            <w:bookmarkStart w:id="0" w:name="_Hlk40435082"/>
          </w:p>
          <w:p w14:paraId="6361B908" w14:textId="77777777" w:rsidR="00A81CF9" w:rsidRDefault="00A81CF9">
            <w:pPr>
              <w:jc w:val="center"/>
              <w:rPr>
                <w:rFonts w:hint="eastAsia"/>
                <w:color w:val="000000" w:themeColor="text1"/>
                <w:sz w:val="24"/>
              </w:rPr>
            </w:pPr>
            <w:proofErr w:type="spellStart"/>
            <w:r>
              <w:rPr>
                <w:rFonts w:hint="eastAsia"/>
                <w:color w:val="000000" w:themeColor="text1"/>
                <w:sz w:val="24"/>
              </w:rPr>
              <w:t>離農日</w:t>
            </w:r>
            <w:proofErr w:type="spellEnd"/>
          </w:p>
        </w:tc>
        <w:tc>
          <w:tcPr>
            <w:tcW w:w="6364" w:type="dxa"/>
            <w:tcBorders>
              <w:top w:val="single" w:sz="4" w:space="0" w:color="000000"/>
              <w:left w:val="single" w:sz="4" w:space="0" w:color="000000"/>
              <w:bottom w:val="single" w:sz="4" w:space="0" w:color="000000"/>
              <w:right w:val="single" w:sz="4" w:space="0" w:color="000000"/>
            </w:tcBorders>
          </w:tcPr>
          <w:p w14:paraId="37046569" w14:textId="77777777" w:rsidR="00A81CF9" w:rsidRDefault="00A81CF9">
            <w:pPr>
              <w:rPr>
                <w:rFonts w:hint="eastAsia"/>
                <w:color w:val="000000" w:themeColor="text1"/>
                <w:sz w:val="17"/>
              </w:rPr>
            </w:pPr>
          </w:p>
          <w:p w14:paraId="3EB35080" w14:textId="77777777" w:rsidR="00A81CF9" w:rsidRDefault="00A81CF9">
            <w:pPr>
              <w:tabs>
                <w:tab w:val="left" w:pos="726"/>
                <w:tab w:val="left" w:pos="1446"/>
              </w:tabs>
              <w:ind w:left="6"/>
              <w:jc w:val="center"/>
              <w:rPr>
                <w:rFonts w:hint="eastAsia"/>
                <w:color w:val="000000" w:themeColor="text1"/>
                <w:sz w:val="24"/>
              </w:rPr>
            </w:pPr>
            <w:r>
              <w:rPr>
                <w:rFonts w:hint="eastAsia"/>
                <w:color w:val="000000" w:themeColor="text1"/>
                <w:sz w:val="24"/>
              </w:rPr>
              <w:t>年</w:t>
            </w:r>
            <w:r>
              <w:rPr>
                <w:rFonts w:hint="eastAsia"/>
                <w:color w:val="000000" w:themeColor="text1"/>
                <w:sz w:val="24"/>
              </w:rPr>
              <w:tab/>
              <w:t>月</w:t>
            </w:r>
            <w:r>
              <w:rPr>
                <w:rFonts w:hint="eastAsia"/>
                <w:color w:val="000000" w:themeColor="text1"/>
                <w:sz w:val="24"/>
              </w:rPr>
              <w:tab/>
              <w:t>日</w:t>
            </w:r>
          </w:p>
        </w:tc>
      </w:tr>
      <w:tr w:rsidR="00A81CF9" w14:paraId="568E4162" w14:textId="77777777" w:rsidTr="00A81CF9">
        <w:trPr>
          <w:trHeight w:val="3906"/>
        </w:trPr>
        <w:tc>
          <w:tcPr>
            <w:tcW w:w="2283" w:type="dxa"/>
            <w:tcBorders>
              <w:top w:val="single" w:sz="4" w:space="0" w:color="000000"/>
              <w:left w:val="single" w:sz="4" w:space="0" w:color="000000"/>
              <w:bottom w:val="single" w:sz="4" w:space="0" w:color="000000"/>
              <w:right w:val="single" w:sz="4" w:space="0" w:color="000000"/>
            </w:tcBorders>
            <w:vAlign w:val="center"/>
            <w:hideMark/>
          </w:tcPr>
          <w:p w14:paraId="02F1DCDA" w14:textId="77777777" w:rsidR="00A81CF9" w:rsidRDefault="00A81CF9">
            <w:pPr>
              <w:ind w:firstLineChars="57" w:firstLine="137"/>
              <w:jc w:val="center"/>
              <w:rPr>
                <w:rFonts w:hint="eastAsia"/>
                <w:color w:val="000000" w:themeColor="text1"/>
                <w:sz w:val="17"/>
                <w:lang w:eastAsia="ja-JP"/>
              </w:rPr>
            </w:pPr>
            <w:proofErr w:type="spellStart"/>
            <w:r>
              <w:rPr>
                <w:rFonts w:hint="eastAsia"/>
                <w:color w:val="000000" w:themeColor="text1"/>
                <w:sz w:val="24"/>
                <w:szCs w:val="24"/>
              </w:rPr>
              <w:t>離農</w:t>
            </w:r>
            <w:proofErr w:type="spellEnd"/>
            <w:r>
              <w:rPr>
                <w:rFonts w:hint="eastAsia"/>
                <w:color w:val="000000" w:themeColor="text1"/>
                <w:sz w:val="24"/>
                <w:szCs w:val="24"/>
                <w:lang w:eastAsia="ja-JP"/>
              </w:rPr>
              <w:t>理由</w:t>
            </w:r>
          </w:p>
        </w:tc>
        <w:tc>
          <w:tcPr>
            <w:tcW w:w="6364" w:type="dxa"/>
            <w:tcBorders>
              <w:top w:val="single" w:sz="4" w:space="0" w:color="000000"/>
              <w:left w:val="single" w:sz="4" w:space="0" w:color="000000"/>
              <w:bottom w:val="single" w:sz="4" w:space="0" w:color="000000"/>
              <w:right w:val="single" w:sz="4" w:space="0" w:color="000000"/>
            </w:tcBorders>
          </w:tcPr>
          <w:p w14:paraId="13B24847" w14:textId="77777777" w:rsidR="00A81CF9" w:rsidRDefault="00A81CF9">
            <w:pPr>
              <w:rPr>
                <w:rFonts w:hint="eastAsia"/>
                <w:color w:val="000000" w:themeColor="text1"/>
                <w:sz w:val="24"/>
                <w:szCs w:val="24"/>
              </w:rPr>
            </w:pPr>
          </w:p>
          <w:p w14:paraId="398B8CAB" w14:textId="77777777" w:rsidR="00A81CF9" w:rsidRDefault="00A81CF9">
            <w:pPr>
              <w:rPr>
                <w:rFonts w:hint="eastAsia"/>
                <w:color w:val="000000" w:themeColor="text1"/>
                <w:sz w:val="24"/>
                <w:szCs w:val="24"/>
              </w:rPr>
            </w:pPr>
          </w:p>
          <w:p w14:paraId="39A0619D" w14:textId="77777777" w:rsidR="00A81CF9" w:rsidRDefault="00A81CF9">
            <w:pPr>
              <w:rPr>
                <w:rFonts w:hint="eastAsia"/>
                <w:color w:val="000000" w:themeColor="text1"/>
                <w:sz w:val="24"/>
                <w:szCs w:val="24"/>
              </w:rPr>
            </w:pPr>
          </w:p>
          <w:p w14:paraId="58CD8BF7" w14:textId="77777777" w:rsidR="00A81CF9" w:rsidRDefault="00A81CF9">
            <w:pPr>
              <w:rPr>
                <w:rFonts w:hint="eastAsia"/>
                <w:color w:val="000000" w:themeColor="text1"/>
                <w:sz w:val="24"/>
                <w:szCs w:val="24"/>
              </w:rPr>
            </w:pPr>
          </w:p>
          <w:p w14:paraId="607F6AF4" w14:textId="77777777" w:rsidR="00A81CF9" w:rsidRDefault="00A81CF9">
            <w:pPr>
              <w:rPr>
                <w:rFonts w:hint="eastAsia"/>
                <w:color w:val="000000" w:themeColor="text1"/>
                <w:sz w:val="24"/>
                <w:szCs w:val="24"/>
              </w:rPr>
            </w:pPr>
          </w:p>
          <w:p w14:paraId="133705E2" w14:textId="77777777" w:rsidR="00A81CF9" w:rsidRDefault="00A81CF9">
            <w:pPr>
              <w:rPr>
                <w:rFonts w:hint="eastAsia"/>
                <w:color w:val="000000" w:themeColor="text1"/>
                <w:sz w:val="24"/>
                <w:szCs w:val="24"/>
              </w:rPr>
            </w:pPr>
          </w:p>
          <w:p w14:paraId="40E97084" w14:textId="77777777" w:rsidR="00A81CF9" w:rsidRDefault="00A81CF9">
            <w:pPr>
              <w:rPr>
                <w:rFonts w:hint="eastAsia"/>
                <w:color w:val="000000" w:themeColor="text1"/>
                <w:sz w:val="24"/>
                <w:szCs w:val="24"/>
              </w:rPr>
            </w:pPr>
          </w:p>
        </w:tc>
      </w:tr>
      <w:bookmarkEnd w:id="0"/>
    </w:tbl>
    <w:p w14:paraId="2A6F26BE" w14:textId="77777777" w:rsidR="00A81CF9" w:rsidRDefault="00A81CF9" w:rsidP="00A81CF9">
      <w:pPr>
        <w:spacing w:before="2" w:after="1"/>
        <w:rPr>
          <w:rFonts w:hint="eastAsia"/>
          <w:color w:val="000000" w:themeColor="text1"/>
          <w:sz w:val="16"/>
          <w:szCs w:val="24"/>
          <w:lang w:eastAsia="ja-JP"/>
        </w:rPr>
      </w:pPr>
    </w:p>
    <w:p w14:paraId="052E0E36" w14:textId="77777777" w:rsidR="00A81CF9" w:rsidRDefault="00A81CF9" w:rsidP="00A81CF9">
      <w:pPr>
        <w:spacing w:before="79"/>
        <w:ind w:left="584" w:firstLineChars="200" w:firstLine="482"/>
        <w:rPr>
          <w:rFonts w:hint="eastAsia"/>
          <w:color w:val="000000" w:themeColor="text1"/>
          <w:sz w:val="24"/>
          <w:szCs w:val="24"/>
          <w:lang w:eastAsia="ja-JP"/>
        </w:rPr>
      </w:pPr>
    </w:p>
    <w:p w14:paraId="52E3D029" w14:textId="77777777" w:rsidR="00A81CF9" w:rsidRDefault="00A81CF9" w:rsidP="00A81CF9">
      <w:pPr>
        <w:spacing w:before="79"/>
        <w:ind w:left="584" w:firstLineChars="200" w:firstLine="482"/>
        <w:rPr>
          <w:rFonts w:hint="eastAsia"/>
          <w:color w:val="000000" w:themeColor="text1"/>
          <w:sz w:val="24"/>
          <w:szCs w:val="24"/>
          <w:lang w:eastAsia="ja-JP"/>
        </w:rPr>
      </w:pPr>
    </w:p>
    <w:p w14:paraId="08B5849F" w14:textId="77777777" w:rsidR="00A81CF9" w:rsidRDefault="00A81CF9" w:rsidP="00A81CF9">
      <w:pPr>
        <w:spacing w:before="79"/>
        <w:ind w:left="584" w:firstLineChars="200" w:firstLine="482"/>
        <w:rPr>
          <w:rFonts w:hint="eastAsia"/>
          <w:color w:val="000000" w:themeColor="text1"/>
          <w:sz w:val="24"/>
          <w:szCs w:val="24"/>
          <w:lang w:eastAsia="ja-JP"/>
        </w:rPr>
      </w:pPr>
    </w:p>
    <w:p w14:paraId="36AD856E" w14:textId="77777777" w:rsidR="00A81CF9" w:rsidRDefault="00A81CF9" w:rsidP="00A81CF9">
      <w:pPr>
        <w:spacing w:before="79"/>
        <w:ind w:left="584" w:firstLineChars="200" w:firstLine="482"/>
        <w:rPr>
          <w:rFonts w:hint="eastAsia"/>
          <w:color w:val="000000" w:themeColor="text1"/>
          <w:sz w:val="24"/>
          <w:szCs w:val="24"/>
          <w:lang w:eastAsia="ja-JP"/>
        </w:rPr>
      </w:pPr>
    </w:p>
    <w:p w14:paraId="39E4933F" w14:textId="77777777" w:rsidR="00A81CF9" w:rsidRDefault="00A81CF9" w:rsidP="00A81CF9">
      <w:pPr>
        <w:spacing w:before="79"/>
        <w:ind w:left="584" w:firstLineChars="200" w:firstLine="482"/>
        <w:rPr>
          <w:rFonts w:hint="eastAsia"/>
          <w:color w:val="000000" w:themeColor="text1"/>
          <w:sz w:val="24"/>
          <w:szCs w:val="24"/>
          <w:lang w:eastAsia="ja-JP"/>
        </w:rPr>
      </w:pPr>
    </w:p>
    <w:p w14:paraId="10F199E7" w14:textId="77777777" w:rsidR="00A81CF9" w:rsidRDefault="00A81CF9" w:rsidP="00A81CF9">
      <w:pPr>
        <w:spacing w:before="79"/>
        <w:ind w:left="584" w:firstLineChars="200" w:firstLine="482"/>
        <w:rPr>
          <w:rFonts w:hint="eastAsia"/>
          <w:color w:val="000000" w:themeColor="text1"/>
          <w:sz w:val="24"/>
          <w:szCs w:val="24"/>
          <w:lang w:eastAsia="ja-JP"/>
        </w:rPr>
      </w:pPr>
    </w:p>
    <w:p w14:paraId="1FA9E75F" w14:textId="77777777" w:rsidR="00A81CF9" w:rsidRDefault="00A81CF9" w:rsidP="00A81CF9">
      <w:pPr>
        <w:spacing w:before="79"/>
        <w:ind w:left="584" w:firstLineChars="200" w:firstLine="482"/>
        <w:rPr>
          <w:rFonts w:hint="eastAsia"/>
          <w:color w:val="000000" w:themeColor="text1"/>
          <w:sz w:val="24"/>
          <w:szCs w:val="24"/>
          <w:lang w:eastAsia="ja-JP"/>
        </w:rPr>
      </w:pPr>
    </w:p>
    <w:p w14:paraId="541DE0AE" w14:textId="77777777" w:rsidR="00A81CF9" w:rsidRDefault="00A81CF9" w:rsidP="00A81CF9">
      <w:pPr>
        <w:spacing w:before="79"/>
        <w:ind w:left="584" w:firstLineChars="200" w:firstLine="482"/>
        <w:rPr>
          <w:rFonts w:hint="eastAsia"/>
          <w:color w:val="000000" w:themeColor="text1"/>
          <w:sz w:val="24"/>
          <w:szCs w:val="24"/>
          <w:lang w:eastAsia="ja-JP"/>
        </w:rPr>
      </w:pPr>
    </w:p>
    <w:p w14:paraId="194163C2" w14:textId="77777777" w:rsidR="00A81CF9" w:rsidRDefault="00A81CF9" w:rsidP="00A81CF9">
      <w:pPr>
        <w:spacing w:before="79"/>
        <w:ind w:left="584" w:firstLineChars="200" w:firstLine="482"/>
        <w:rPr>
          <w:rFonts w:hint="eastAsia"/>
          <w:color w:val="000000" w:themeColor="text1"/>
          <w:sz w:val="24"/>
          <w:szCs w:val="24"/>
          <w:lang w:eastAsia="ja-JP"/>
        </w:rPr>
      </w:pPr>
    </w:p>
    <w:p w14:paraId="7C9CB635" w14:textId="77777777" w:rsidR="00A81CF9" w:rsidRDefault="00A81CF9" w:rsidP="00A81CF9">
      <w:pPr>
        <w:spacing w:before="79"/>
        <w:ind w:left="584" w:firstLineChars="200" w:firstLine="482"/>
        <w:rPr>
          <w:rFonts w:hint="eastAsia"/>
          <w:color w:val="000000" w:themeColor="text1"/>
          <w:sz w:val="24"/>
          <w:szCs w:val="24"/>
          <w:lang w:eastAsia="ja-JP"/>
        </w:rPr>
      </w:pPr>
    </w:p>
    <w:p w14:paraId="5DAFD24A" w14:textId="77777777" w:rsidR="00A81CF9" w:rsidRDefault="00A81CF9" w:rsidP="00A81CF9">
      <w:pPr>
        <w:spacing w:before="79"/>
        <w:ind w:left="584" w:firstLineChars="200" w:firstLine="482"/>
        <w:rPr>
          <w:rFonts w:hint="eastAsia"/>
          <w:color w:val="000000" w:themeColor="text1"/>
          <w:sz w:val="24"/>
          <w:szCs w:val="24"/>
          <w:lang w:eastAsia="ja-JP"/>
        </w:rPr>
      </w:pPr>
    </w:p>
    <w:p w14:paraId="3D235A1E" w14:textId="77777777" w:rsidR="00A81CF9" w:rsidRDefault="00A81CF9" w:rsidP="00A81CF9">
      <w:pPr>
        <w:spacing w:before="79"/>
        <w:ind w:leftChars="-7" w:left="2" w:hangingChars="7" w:hanging="17"/>
        <w:rPr>
          <w:rFonts w:hint="eastAsia"/>
          <w:color w:val="000000" w:themeColor="text1"/>
          <w:sz w:val="24"/>
          <w:szCs w:val="24"/>
          <w:lang w:eastAsia="ja-JP"/>
        </w:rPr>
      </w:pPr>
      <w:r>
        <w:rPr>
          <w:rFonts w:hint="eastAsia"/>
          <w:color w:val="000000" w:themeColor="text1"/>
          <w:sz w:val="24"/>
          <w:szCs w:val="24"/>
          <w:lang w:eastAsia="ja-JP"/>
        </w:rPr>
        <w:t>添付書類</w:t>
      </w:r>
    </w:p>
    <w:p w14:paraId="104506B2" w14:textId="77777777" w:rsidR="00A81CF9" w:rsidRDefault="00A81CF9" w:rsidP="00A81CF9">
      <w:pPr>
        <w:spacing w:before="93"/>
        <w:rPr>
          <w:rFonts w:hint="eastAsia"/>
          <w:color w:val="000000" w:themeColor="text1"/>
          <w:sz w:val="24"/>
          <w:szCs w:val="24"/>
          <w:lang w:eastAsia="ja-JP"/>
        </w:rPr>
      </w:pPr>
      <w:r>
        <w:rPr>
          <w:rFonts w:hint="eastAsia"/>
          <w:color w:val="000000" w:themeColor="text1"/>
          <w:sz w:val="24"/>
          <w:szCs w:val="24"/>
          <w:lang w:eastAsia="ja-JP"/>
        </w:rPr>
        <w:t>１　独立・自営就農者が離農した場合は、農業を廃業したことが確認できる書類（廃業</w:t>
      </w:r>
    </w:p>
    <w:p w14:paraId="431E8D51" w14:textId="77777777" w:rsidR="00A81CF9" w:rsidRDefault="00A81CF9" w:rsidP="00A81CF9">
      <w:pPr>
        <w:spacing w:before="93"/>
        <w:ind w:firstLineChars="200" w:firstLine="482"/>
        <w:rPr>
          <w:rFonts w:hint="eastAsia"/>
          <w:color w:val="000000" w:themeColor="text1"/>
          <w:sz w:val="24"/>
          <w:szCs w:val="24"/>
          <w:lang w:eastAsia="ja-JP"/>
        </w:rPr>
      </w:pPr>
      <w:r>
        <w:rPr>
          <w:rFonts w:hint="eastAsia"/>
          <w:color w:val="000000" w:themeColor="text1"/>
          <w:sz w:val="24"/>
          <w:szCs w:val="24"/>
          <w:lang w:eastAsia="ja-JP"/>
        </w:rPr>
        <w:t>届、経営資産の売却日の証明書、生産物の最終出荷日がわかる伝票等）</w:t>
      </w:r>
    </w:p>
    <w:p w14:paraId="06202E2D" w14:textId="77777777" w:rsidR="00A81CF9" w:rsidRDefault="00A81CF9" w:rsidP="00A81CF9">
      <w:pPr>
        <w:spacing w:before="93"/>
        <w:rPr>
          <w:rFonts w:hint="eastAsia"/>
          <w:color w:val="000000" w:themeColor="text1"/>
          <w:sz w:val="24"/>
          <w:szCs w:val="24"/>
          <w:lang w:eastAsia="ja-JP"/>
        </w:rPr>
      </w:pPr>
      <w:r>
        <w:rPr>
          <w:rFonts w:hint="eastAsia"/>
          <w:color w:val="000000" w:themeColor="text1"/>
          <w:sz w:val="24"/>
          <w:szCs w:val="24"/>
          <w:lang w:eastAsia="ja-JP"/>
        </w:rPr>
        <w:t>２　雇用就農者が離農した場合は、退職したことが確認できる書類（離職票、雇用保険受</w:t>
      </w:r>
    </w:p>
    <w:p w14:paraId="327E5DCF" w14:textId="7D14B1C0" w:rsidR="002E4893" w:rsidRDefault="00A81CF9" w:rsidP="00A81CF9">
      <w:pPr>
        <w:spacing w:before="93"/>
        <w:ind w:firstLineChars="200" w:firstLine="482"/>
      </w:pPr>
      <w:r>
        <w:rPr>
          <w:rFonts w:hint="eastAsia"/>
          <w:color w:val="000000" w:themeColor="text1"/>
          <w:sz w:val="24"/>
          <w:szCs w:val="24"/>
          <w:lang w:eastAsia="ja-JP"/>
        </w:rPr>
        <w:t>給資格者証、退職証明書、社会保険資格喪失証明書等）</w:t>
      </w: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F9"/>
    <w:rsid w:val="002E4893"/>
    <w:rsid w:val="00A81CF9"/>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D9244"/>
  <w15:chartTrackingRefBased/>
  <w15:docId w15:val="{33E3341F-A91E-4B18-A620-C2789EC1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81CF9"/>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qFormat/>
    <w:rsid w:val="00A81CF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2021-05-10T05:42:00Z</dcterms:created>
  <dcterms:modified xsi:type="dcterms:W3CDTF">2021-05-10T05:42:00Z</dcterms:modified>
</cp:coreProperties>
</file>